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F0" w:rsidRPr="003C1882" w:rsidRDefault="003C1882" w:rsidP="003C1882">
      <w:r w:rsidRPr="003C1882">
        <w:t>https://www.cengage.com.br/livro/algoritmos-e-logica-de-programacao-2/</w:t>
      </w:r>
      <w:bookmarkStart w:id="0" w:name="_GoBack"/>
      <w:bookmarkEnd w:id="0"/>
    </w:p>
    <w:sectPr w:rsidR="00DA22F0" w:rsidRPr="003C1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30"/>
    <w:rsid w:val="003C1882"/>
    <w:rsid w:val="00867B07"/>
    <w:rsid w:val="00DA22F0"/>
    <w:rsid w:val="00E25030"/>
    <w:rsid w:val="00F7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CCF6A-3D12-42D0-893D-73608E1B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Carlitos Chitsumba</dc:creator>
  <cp:keywords/>
  <dc:description/>
  <cp:lastModifiedBy>Carlitos Chitsumba</cp:lastModifiedBy>
  <cp:revision>3</cp:revision>
  <cp:lastPrinted>2023-01-23T09:51:00Z</cp:lastPrinted>
  <dcterms:created xsi:type="dcterms:W3CDTF">2023-01-23T09:35:00Z</dcterms:created>
  <dcterms:modified xsi:type="dcterms:W3CDTF">2023-01-23T09:52:00Z</dcterms:modified>
</cp:coreProperties>
</file>