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0" w:lineRule="atLeast"/>
        <w:ind w:left="0" w:right="0"/>
        <w:jc w:val="both"/>
        <w:rPr>
          <w:rFonts w:hint="default" w:ascii="Helvetica" w:hAnsi="Helvetica" w:eastAsia="Helvetica" w:cs="Helvetica"/>
          <w:b/>
          <w:bCs/>
          <w:color w:val="222222"/>
          <w:sz w:val="18"/>
          <w:szCs w:val="18"/>
          <w:shd w:val="clear" w:fill="FFFFFF"/>
          <w:lang w:val="pt"/>
        </w:rPr>
      </w:pPr>
      <w:r>
        <w:rPr>
          <w:rFonts w:hint="default" w:ascii="Helvetica" w:hAnsi="Helvetica" w:eastAsia="Helvetica" w:cs="Helvetica"/>
          <w:b/>
          <w:bCs/>
          <w:color w:val="222222"/>
          <w:kern w:val="0"/>
          <w:sz w:val="18"/>
          <w:szCs w:val="18"/>
          <w:shd w:val="clear" w:fill="FFFFFF"/>
          <w:lang w:val="pt" w:eastAsia="zh-CN" w:bidi="ar"/>
        </w:rPr>
        <w:t>https://digituma.uma.pt/bitstream/10400.13/2131/1/HRHA%20-%20Aulas%20Pr%C3%A1ticas%20-%20Vol.%20I.pdf</w:t>
      </w:r>
    </w:p>
    <w:p>
      <w:pPr>
        <w:rPr>
          <w:rFonts w:hint="default"/>
          <w:lang w:val="pt-PT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paperSrc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1D515296"/>
    <w:rsid w:val="253F7518"/>
    <w:rsid w:val="2ABB49CE"/>
    <w:rsid w:val="3B357B77"/>
    <w:rsid w:val="5C4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customStyle="1" w:styleId="8">
    <w:name w:val="Tabela normal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29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2022-03-22T11:33:04Z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